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4E311" w14:textId="3E0EF2B2" w:rsidR="00466819" w:rsidRDefault="00466819" w:rsidP="00466819">
      <w:pPr>
        <w:pStyle w:val="Sinespaciado"/>
        <w:jc w:val="center"/>
        <w:rPr>
          <w:rFonts w:ascii="Tahoma" w:eastAsia="Times New Roman" w:hAnsi="Tahoma" w:cs="Tahoma"/>
          <w:b/>
          <w:sz w:val="24"/>
          <w:szCs w:val="24"/>
          <w:lang w:val="es-MX"/>
        </w:rPr>
      </w:pPr>
      <w:r w:rsidRPr="00D818BF">
        <w:rPr>
          <w:rFonts w:ascii="Tahoma" w:hAnsi="Tahoma" w:cs="Tahoma"/>
          <w:noProof/>
        </w:rPr>
        <w:drawing>
          <wp:anchor distT="0" distB="0" distL="114300" distR="114300" simplePos="0" relativeHeight="251657728" behindDoc="0" locked="0" layoutInCell="1" allowOverlap="1" wp14:anchorId="4EA7C03E" wp14:editId="02D60451">
            <wp:simplePos x="0" y="0"/>
            <wp:positionH relativeFrom="column">
              <wp:posOffset>-962025</wp:posOffset>
            </wp:positionH>
            <wp:positionV relativeFrom="paragraph">
              <wp:posOffset>-15875</wp:posOffset>
            </wp:positionV>
            <wp:extent cx="690880" cy="782320"/>
            <wp:effectExtent l="0" t="0" r="0" b="0"/>
            <wp:wrapNone/>
            <wp:docPr id="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18BF">
        <w:rPr>
          <w:rFonts w:ascii="Tahoma" w:eastAsia="Times New Roman" w:hAnsi="Tahoma" w:cs="Tahoma"/>
          <w:b/>
          <w:sz w:val="24"/>
          <w:szCs w:val="24"/>
          <w:lang w:val="es-MX"/>
        </w:rPr>
        <w:t>ESCUELA JUDICIAL RODRIGO LARA BONILLA</w:t>
      </w:r>
    </w:p>
    <w:p w14:paraId="7E0BD1F1" w14:textId="77777777" w:rsidR="00772200" w:rsidRDefault="007B3242" w:rsidP="007B3242">
      <w:pPr>
        <w:pStyle w:val="Sinespaciado"/>
        <w:jc w:val="center"/>
        <w:rPr>
          <w:rFonts w:ascii="Tahoma" w:eastAsia="Calibri" w:hAnsi="Tahoma" w:cs="Tahoma"/>
          <w:b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/>
          <w:sz w:val="24"/>
          <w:szCs w:val="24"/>
          <w:lang w:val="es-MX"/>
        </w:rPr>
        <w:t xml:space="preserve">LISTA DE </w:t>
      </w:r>
      <w:r w:rsidR="00466819" w:rsidRPr="00D818BF">
        <w:rPr>
          <w:rFonts w:ascii="Tahoma" w:eastAsia="Calibri" w:hAnsi="Tahoma" w:cs="Tahoma"/>
          <w:b/>
          <w:sz w:val="24"/>
          <w:szCs w:val="24"/>
          <w:lang w:val="es-MX"/>
        </w:rPr>
        <w:t>CHEQUEO</w:t>
      </w:r>
      <w:r w:rsidR="00772200">
        <w:rPr>
          <w:rFonts w:ascii="Tahoma" w:eastAsia="Calibri" w:hAnsi="Tahoma" w:cs="Tahoma"/>
          <w:b/>
          <w:sz w:val="24"/>
          <w:szCs w:val="24"/>
          <w:lang w:val="es-MX"/>
        </w:rPr>
        <w:t xml:space="preserve"> </w:t>
      </w:r>
      <w:bookmarkStart w:id="0" w:name="_Hlk77695157"/>
      <w:bookmarkStart w:id="1" w:name="_Hlk77695526"/>
      <w:r w:rsidR="00772200">
        <w:rPr>
          <w:rFonts w:ascii="Tahoma" w:eastAsia="Calibri" w:hAnsi="Tahoma" w:cs="Tahoma"/>
          <w:b/>
          <w:sz w:val="24"/>
          <w:szCs w:val="24"/>
          <w:lang w:val="es-MX"/>
        </w:rPr>
        <w:t>CON REGISTRO DE CONTENIDO</w:t>
      </w:r>
      <w:bookmarkEnd w:id="0"/>
    </w:p>
    <w:bookmarkEnd w:id="1"/>
    <w:p w14:paraId="02D826FC" w14:textId="2682013D" w:rsidR="007B3242" w:rsidRPr="00D818BF" w:rsidRDefault="00772200" w:rsidP="007B3242">
      <w:pPr>
        <w:pStyle w:val="Sinespaciado"/>
        <w:jc w:val="center"/>
        <w:rPr>
          <w:rFonts w:ascii="Tahoma" w:eastAsia="Calibri" w:hAnsi="Tahoma" w:cs="Tahoma"/>
          <w:b/>
          <w:sz w:val="24"/>
          <w:szCs w:val="24"/>
          <w:lang w:val="es-MX"/>
        </w:rPr>
      </w:pPr>
      <w:r>
        <w:rPr>
          <w:rFonts w:ascii="Tahoma" w:eastAsia="Calibri" w:hAnsi="Tahoma" w:cs="Tahoma"/>
          <w:b/>
          <w:sz w:val="24"/>
          <w:szCs w:val="24"/>
          <w:lang w:val="es-MX"/>
        </w:rPr>
        <w:t>-</w:t>
      </w:r>
      <w:r w:rsidR="00CE2470" w:rsidRPr="00D818BF">
        <w:rPr>
          <w:rFonts w:ascii="Tahoma" w:eastAsia="Calibri" w:hAnsi="Tahoma" w:cs="Tahoma"/>
          <w:b/>
          <w:sz w:val="24"/>
          <w:szCs w:val="24"/>
          <w:lang w:val="es-MX"/>
        </w:rPr>
        <w:t xml:space="preserve">NOTIFICACIÓN POR </w:t>
      </w:r>
      <w:r w:rsidR="00E972EA" w:rsidRPr="00D818BF">
        <w:rPr>
          <w:rFonts w:ascii="Tahoma" w:eastAsia="Calibri" w:hAnsi="Tahoma" w:cs="Tahoma"/>
          <w:b/>
          <w:sz w:val="24"/>
          <w:szCs w:val="24"/>
          <w:lang w:val="es-MX"/>
        </w:rPr>
        <w:t>ES</w:t>
      </w:r>
      <w:r w:rsidR="007E7B77" w:rsidRPr="00D818BF">
        <w:rPr>
          <w:rFonts w:ascii="Tahoma" w:eastAsia="Calibri" w:hAnsi="Tahoma" w:cs="Tahoma"/>
          <w:b/>
          <w:sz w:val="24"/>
          <w:szCs w:val="24"/>
          <w:lang w:val="es-MX"/>
        </w:rPr>
        <w:t>T</w:t>
      </w:r>
      <w:r w:rsidR="00E972EA" w:rsidRPr="00D818BF">
        <w:rPr>
          <w:rFonts w:ascii="Tahoma" w:eastAsia="Calibri" w:hAnsi="Tahoma" w:cs="Tahoma"/>
          <w:b/>
          <w:sz w:val="24"/>
          <w:szCs w:val="24"/>
          <w:lang w:val="es-MX"/>
        </w:rPr>
        <w:t>ADO ELECTRÓNICO</w:t>
      </w:r>
      <w:r w:rsidR="007B3242" w:rsidRPr="00D818BF">
        <w:rPr>
          <w:rFonts w:ascii="Tahoma" w:eastAsia="Calibri" w:hAnsi="Tahoma" w:cs="Tahoma"/>
          <w:b/>
          <w:sz w:val="24"/>
          <w:szCs w:val="24"/>
          <w:lang w:val="es-MX"/>
        </w:rPr>
        <w:t>-</w:t>
      </w:r>
    </w:p>
    <w:p w14:paraId="7BCA6522" w14:textId="77777777" w:rsidR="00466819" w:rsidRPr="00D818BF" w:rsidRDefault="00466819" w:rsidP="007B3242">
      <w:pPr>
        <w:pStyle w:val="Sinespaciado"/>
        <w:jc w:val="center"/>
        <w:rPr>
          <w:rFonts w:ascii="Tahoma" w:hAnsi="Tahoma" w:cs="Tahoma"/>
          <w:b/>
          <w:sz w:val="24"/>
          <w:szCs w:val="24"/>
          <w:lang w:val="es-MX"/>
        </w:rPr>
      </w:pPr>
      <w:bookmarkStart w:id="2" w:name="_Hlk76993329"/>
    </w:p>
    <w:p w14:paraId="32C407BC" w14:textId="180522E1" w:rsidR="00772200" w:rsidRPr="00F5118A" w:rsidRDefault="00772200" w:rsidP="00772200">
      <w:pPr>
        <w:pStyle w:val="Sinespaciado"/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jc w:val="both"/>
        <w:rPr>
          <w:rFonts w:ascii="Tahoma" w:hAnsi="Tahoma" w:cs="Tahoma"/>
          <w:bCs/>
          <w:sz w:val="24"/>
          <w:szCs w:val="24"/>
          <w:lang w:val="es-MX"/>
        </w:rPr>
      </w:pPr>
      <w:bookmarkStart w:id="3" w:name="_Hlk77694989"/>
      <w:r w:rsidRPr="00F5118A">
        <w:rPr>
          <w:rFonts w:ascii="Tahoma" w:hAnsi="Tahoma" w:cs="Tahoma"/>
          <w:bCs/>
          <w:sz w:val="24"/>
          <w:szCs w:val="24"/>
          <w:lang w:val="es-MX"/>
        </w:rPr>
        <w:t xml:space="preserve">A </w:t>
      </w:r>
      <w:proofErr w:type="gramStart"/>
      <w:r w:rsidRPr="00F5118A">
        <w:rPr>
          <w:rFonts w:ascii="Tahoma" w:hAnsi="Tahoma" w:cs="Tahoma"/>
          <w:bCs/>
          <w:sz w:val="24"/>
          <w:szCs w:val="24"/>
          <w:lang w:val="es-MX"/>
        </w:rPr>
        <w:t>continuación</w:t>
      </w:r>
      <w:proofErr w:type="gramEnd"/>
      <w:r w:rsidRPr="00F5118A">
        <w:rPr>
          <w:rFonts w:ascii="Tahoma" w:hAnsi="Tahoma" w:cs="Tahoma"/>
          <w:bCs/>
          <w:sz w:val="24"/>
          <w:szCs w:val="24"/>
          <w:lang w:val="es-MX"/>
        </w:rPr>
        <w:t xml:space="preserve"> se presenta una lista de chequeo con registro de contenido, en la medida en que no sólo permite hacer </w:t>
      </w:r>
      <w:r w:rsidR="00567F5F">
        <w:rPr>
          <w:rFonts w:ascii="Tahoma" w:hAnsi="Tahoma" w:cs="Tahoma"/>
          <w:bCs/>
          <w:sz w:val="24"/>
          <w:szCs w:val="24"/>
          <w:lang w:val="es-MX"/>
        </w:rPr>
        <w:t>el</w:t>
      </w:r>
      <w:r w:rsidRPr="00F5118A">
        <w:rPr>
          <w:rFonts w:ascii="Tahoma" w:hAnsi="Tahoma" w:cs="Tahoma"/>
          <w:bCs/>
          <w:sz w:val="24"/>
          <w:szCs w:val="24"/>
          <w:lang w:val="es-MX"/>
        </w:rPr>
        <w:t xml:space="preserve"> control de una serie de actuaciones y/o actividades, sino que también </w:t>
      </w:r>
      <w:r w:rsidR="00F5118A" w:rsidRPr="00F5118A">
        <w:rPr>
          <w:rFonts w:ascii="Tahoma" w:hAnsi="Tahoma" w:cs="Tahoma"/>
          <w:bCs/>
          <w:sz w:val="24"/>
          <w:szCs w:val="24"/>
          <w:lang w:val="es-MX"/>
        </w:rPr>
        <w:t xml:space="preserve">habilita introducir </w:t>
      </w:r>
      <w:r w:rsidRPr="00F5118A">
        <w:rPr>
          <w:rFonts w:ascii="Tahoma" w:hAnsi="Tahoma" w:cs="Tahoma"/>
          <w:bCs/>
          <w:sz w:val="24"/>
          <w:szCs w:val="24"/>
          <w:lang w:val="es-MX"/>
        </w:rPr>
        <w:t xml:space="preserve">contenido a partir del cual se puedan adoptar decisiones y visibilizar aspectos </w:t>
      </w:r>
      <w:r w:rsidR="00F5118A" w:rsidRPr="00F5118A">
        <w:rPr>
          <w:rFonts w:ascii="Tahoma" w:hAnsi="Tahoma" w:cs="Tahoma"/>
          <w:bCs/>
          <w:sz w:val="24"/>
          <w:szCs w:val="24"/>
          <w:lang w:val="es-MX"/>
        </w:rPr>
        <w:t xml:space="preserve">cruciales para </w:t>
      </w:r>
      <w:r w:rsidR="00F5118A">
        <w:rPr>
          <w:rFonts w:ascii="Tahoma" w:hAnsi="Tahoma" w:cs="Tahoma"/>
          <w:bCs/>
          <w:sz w:val="24"/>
          <w:szCs w:val="24"/>
          <w:lang w:val="es-MX"/>
        </w:rPr>
        <w:t xml:space="preserve">el impulso del proceso judicial. </w:t>
      </w:r>
    </w:p>
    <w:bookmarkEnd w:id="3"/>
    <w:p w14:paraId="5A17C9BF" w14:textId="77777777" w:rsidR="00772200" w:rsidRDefault="00772200" w:rsidP="00466819">
      <w:pPr>
        <w:pStyle w:val="Sinespaciado"/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rPr>
          <w:rFonts w:ascii="Tahoma" w:hAnsi="Tahoma" w:cs="Tahoma"/>
          <w:b/>
          <w:sz w:val="24"/>
          <w:szCs w:val="24"/>
          <w:lang w:val="es-MX"/>
        </w:rPr>
      </w:pPr>
    </w:p>
    <w:p w14:paraId="474419D5" w14:textId="25697770" w:rsidR="00466819" w:rsidRPr="00D818BF" w:rsidRDefault="00466819" w:rsidP="00466819">
      <w:pPr>
        <w:pStyle w:val="Sinespaciado"/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rPr>
          <w:rFonts w:ascii="Tahoma" w:hAnsi="Tahoma" w:cs="Tahoma"/>
          <w:b/>
          <w:sz w:val="24"/>
          <w:szCs w:val="24"/>
          <w:lang w:val="es-MX"/>
        </w:rPr>
      </w:pPr>
      <w:r w:rsidRPr="00D818BF">
        <w:rPr>
          <w:rFonts w:ascii="Tahoma" w:hAnsi="Tahoma" w:cs="Tahoma"/>
          <w:b/>
          <w:sz w:val="24"/>
          <w:szCs w:val="24"/>
          <w:lang w:val="es-MX"/>
        </w:rPr>
        <w:t xml:space="preserve">DISPOSICIONES A APLICAR </w:t>
      </w:r>
    </w:p>
    <w:p w14:paraId="1A9FD247" w14:textId="77777777" w:rsidR="00466819" w:rsidRPr="00D818BF" w:rsidRDefault="00466819" w:rsidP="00466819">
      <w:pPr>
        <w:pStyle w:val="Sinespaciado"/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rPr>
          <w:rFonts w:ascii="Tahoma" w:hAnsi="Tahoma" w:cs="Tahoma"/>
          <w:sz w:val="24"/>
          <w:szCs w:val="24"/>
          <w:lang w:val="es-MX"/>
        </w:rPr>
      </w:pPr>
    </w:p>
    <w:p w14:paraId="0052B5BA" w14:textId="70CDC0DC" w:rsidR="00466819" w:rsidRPr="00D818BF" w:rsidRDefault="00466819" w:rsidP="00466819">
      <w:pPr>
        <w:pStyle w:val="Sinespaciado"/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rPr>
          <w:rFonts w:ascii="Tahoma" w:hAnsi="Tahoma" w:cs="Tahoma"/>
          <w:sz w:val="24"/>
          <w:szCs w:val="24"/>
          <w:lang w:val="es-MX"/>
        </w:rPr>
      </w:pPr>
      <w:r w:rsidRPr="00D818BF">
        <w:rPr>
          <w:rFonts w:ascii="Tahoma" w:hAnsi="Tahoma" w:cs="Tahoma"/>
          <w:sz w:val="24"/>
          <w:szCs w:val="24"/>
          <w:lang w:val="es-MX"/>
        </w:rPr>
        <w:t>Artículo 50 L. 2080 de 2021 (Artículo 201 del CPACA)</w:t>
      </w:r>
    </w:p>
    <w:bookmarkEnd w:id="2"/>
    <w:p w14:paraId="63F39B4D" w14:textId="77777777" w:rsidR="00CE2470" w:rsidRPr="00D818BF" w:rsidRDefault="00CE2470" w:rsidP="00466819">
      <w:pPr>
        <w:pStyle w:val="Sinespaciado"/>
        <w:rPr>
          <w:rFonts w:ascii="Tahoma" w:eastAsia="Calibri" w:hAnsi="Tahoma" w:cs="Tahoma"/>
          <w:b/>
          <w:sz w:val="28"/>
          <w:szCs w:val="28"/>
          <w:lang w:val="es-MX"/>
        </w:rPr>
      </w:pPr>
    </w:p>
    <w:p w14:paraId="1ABEE44F" w14:textId="77777777" w:rsidR="0043474C" w:rsidRPr="00D818BF" w:rsidRDefault="0043474C" w:rsidP="0043474C">
      <w:pPr>
        <w:pStyle w:val="Sinespaciado"/>
        <w:ind w:left="-1134"/>
        <w:rPr>
          <w:rFonts w:ascii="Tahoma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>Elaborada por:</w:t>
      </w:r>
    </w:p>
    <w:p w14:paraId="28496884" w14:textId="77777777" w:rsidR="0043474C" w:rsidRPr="00D818BF" w:rsidRDefault="0043474C" w:rsidP="0043474C">
      <w:pPr>
        <w:pStyle w:val="Sinespaciado"/>
        <w:ind w:left="-1134"/>
        <w:rPr>
          <w:rFonts w:ascii="Tahoma" w:hAnsi="Tahoma" w:cs="Tahoma"/>
          <w:sz w:val="24"/>
          <w:szCs w:val="24"/>
          <w:lang w:val="es-MX"/>
        </w:rPr>
      </w:pPr>
      <w:r w:rsidRPr="00D818BF">
        <w:rPr>
          <w:rFonts w:ascii="Tahoma" w:hAnsi="Tahoma" w:cs="Tahoma"/>
          <w:sz w:val="24"/>
          <w:szCs w:val="24"/>
          <w:lang w:val="es-MX"/>
        </w:rPr>
        <w:t xml:space="preserve">Fecha:   </w:t>
      </w:r>
    </w:p>
    <w:p w14:paraId="233B642D" w14:textId="77777777" w:rsidR="0043474C" w:rsidRPr="00D818BF" w:rsidRDefault="0043474C" w:rsidP="0043474C">
      <w:pPr>
        <w:pStyle w:val="Sinespaciado"/>
        <w:ind w:left="-1134"/>
        <w:rPr>
          <w:rFonts w:ascii="Tahoma" w:hAnsi="Tahoma" w:cs="Tahoma"/>
          <w:sz w:val="24"/>
          <w:szCs w:val="24"/>
          <w:lang w:val="es-MX"/>
        </w:rPr>
      </w:pPr>
      <w:r w:rsidRPr="00D818BF">
        <w:rPr>
          <w:rFonts w:ascii="Tahoma" w:hAnsi="Tahoma" w:cs="Tahoma"/>
          <w:sz w:val="24"/>
          <w:szCs w:val="24"/>
          <w:lang w:val="es-MX"/>
        </w:rPr>
        <w:t xml:space="preserve">Medio de control: </w:t>
      </w:r>
    </w:p>
    <w:p w14:paraId="387ECC1E" w14:textId="77777777" w:rsidR="0043474C" w:rsidRPr="00D818BF" w:rsidRDefault="0043474C" w:rsidP="0043474C">
      <w:pPr>
        <w:pStyle w:val="Sinespaciado"/>
        <w:ind w:left="-1134"/>
        <w:rPr>
          <w:rFonts w:ascii="Tahoma" w:hAnsi="Tahoma" w:cs="Tahoma"/>
          <w:sz w:val="24"/>
          <w:szCs w:val="24"/>
          <w:lang w:val="es-MX"/>
        </w:rPr>
      </w:pPr>
      <w:r w:rsidRPr="00D818BF">
        <w:rPr>
          <w:rFonts w:ascii="Tahoma" w:hAnsi="Tahoma" w:cs="Tahoma"/>
          <w:sz w:val="24"/>
          <w:szCs w:val="24"/>
          <w:lang w:val="es-MX"/>
        </w:rPr>
        <w:t>Demandante:</w:t>
      </w:r>
    </w:p>
    <w:p w14:paraId="73697675" w14:textId="77777777" w:rsidR="0043474C" w:rsidRPr="00D818BF" w:rsidRDefault="0043474C" w:rsidP="0043474C">
      <w:pPr>
        <w:pStyle w:val="Sinespaciado"/>
        <w:ind w:left="-1134"/>
        <w:rPr>
          <w:rFonts w:ascii="Tahoma" w:hAnsi="Tahoma" w:cs="Tahoma"/>
          <w:sz w:val="24"/>
          <w:szCs w:val="24"/>
          <w:lang w:val="es-MX"/>
        </w:rPr>
      </w:pPr>
      <w:r w:rsidRPr="00D818BF">
        <w:rPr>
          <w:rFonts w:ascii="Tahoma" w:hAnsi="Tahoma" w:cs="Tahoma"/>
          <w:sz w:val="24"/>
          <w:szCs w:val="24"/>
          <w:lang w:val="es-MX"/>
        </w:rPr>
        <w:t>Demandado:</w:t>
      </w:r>
    </w:p>
    <w:p w14:paraId="3F254873" w14:textId="77777777" w:rsidR="007B3242" w:rsidRPr="00D818BF" w:rsidRDefault="007B3242" w:rsidP="00B65535">
      <w:pPr>
        <w:pStyle w:val="Sinespaciado"/>
        <w:ind w:left="-1701"/>
        <w:jc w:val="center"/>
        <w:rPr>
          <w:rFonts w:ascii="Tahoma" w:eastAsia="Calibri" w:hAnsi="Tahoma" w:cs="Tahoma"/>
          <w:sz w:val="24"/>
          <w:szCs w:val="24"/>
          <w:lang w:val="es-MX"/>
        </w:rPr>
      </w:pPr>
    </w:p>
    <w:p w14:paraId="10390628" w14:textId="77777777" w:rsidR="00DC4698" w:rsidRPr="00D818BF" w:rsidRDefault="00C65559" w:rsidP="00103F0C">
      <w:pPr>
        <w:pStyle w:val="Sinespaciado"/>
        <w:numPr>
          <w:ilvl w:val="0"/>
          <w:numId w:val="1"/>
        </w:numPr>
        <w:ind w:right="-1701"/>
        <w:jc w:val="center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/>
          <w:sz w:val="24"/>
          <w:szCs w:val="24"/>
          <w:lang w:val="es-MX"/>
        </w:rPr>
        <w:t xml:space="preserve">ANOTACIÓN </w:t>
      </w:r>
      <w:r w:rsidR="0081545A" w:rsidRPr="00D818BF">
        <w:rPr>
          <w:rFonts w:ascii="Tahoma" w:eastAsia="Calibri" w:hAnsi="Tahoma" w:cs="Tahoma"/>
          <w:b/>
          <w:sz w:val="24"/>
          <w:szCs w:val="24"/>
          <w:lang w:val="es-MX"/>
        </w:rPr>
        <w:t>DE</w:t>
      </w:r>
      <w:r w:rsidRPr="00D818BF">
        <w:rPr>
          <w:rFonts w:ascii="Tahoma" w:eastAsia="Calibri" w:hAnsi="Tahoma" w:cs="Tahoma"/>
          <w:b/>
          <w:sz w:val="24"/>
          <w:szCs w:val="24"/>
          <w:lang w:val="es-MX"/>
        </w:rPr>
        <w:t>L AUTO</w:t>
      </w: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</w:t>
      </w:r>
      <w:r w:rsidRPr="00D818BF">
        <w:rPr>
          <w:rFonts w:ascii="Tahoma" w:eastAsia="Calibri" w:hAnsi="Tahoma" w:cs="Tahoma"/>
          <w:b/>
          <w:sz w:val="24"/>
          <w:szCs w:val="24"/>
          <w:lang w:val="es-MX"/>
        </w:rPr>
        <w:t>A NOTIFICAR POR ESTADO EN EL SISTEMA DE INFORMACIÓN</w:t>
      </w: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</w:t>
      </w:r>
    </w:p>
    <w:p w14:paraId="43BB85E9" w14:textId="5E58D039" w:rsidR="00103F0C" w:rsidRPr="00D818BF" w:rsidRDefault="00F75DB2" w:rsidP="00DC4698">
      <w:pPr>
        <w:pStyle w:val="Sinespaciado"/>
        <w:ind w:left="-981" w:right="-1701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/>
          <w:sz w:val="24"/>
          <w:szCs w:val="24"/>
          <w:lang w:val="es-MX"/>
        </w:rPr>
        <w:t xml:space="preserve"> </w:t>
      </w:r>
    </w:p>
    <w:p w14:paraId="742289D4" w14:textId="2125AC25" w:rsidR="00103F0C" w:rsidRPr="00D818BF" w:rsidRDefault="00103F0C" w:rsidP="00103F0C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/>
          <w:bCs/>
          <w:sz w:val="24"/>
          <w:szCs w:val="24"/>
          <w:lang w:val="es-MX"/>
        </w:rPr>
        <w:t>NOTA: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 Las siguientes actuaciones, deberán ser realizadas el </w:t>
      </w:r>
      <w:r w:rsidRPr="00D818BF">
        <w:rPr>
          <w:rFonts w:ascii="Tahoma" w:eastAsia="Calibri" w:hAnsi="Tahoma" w:cs="Tahoma"/>
          <w:b/>
          <w:bCs/>
          <w:sz w:val="24"/>
          <w:szCs w:val="24"/>
          <w:u w:val="single"/>
          <w:lang w:val="es-MX"/>
        </w:rPr>
        <w:t>día anterior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 a la fijación virtual del estado. </w:t>
      </w:r>
    </w:p>
    <w:p w14:paraId="6DF53C98" w14:textId="77777777" w:rsidR="00103F0C" w:rsidRPr="00D818BF" w:rsidRDefault="00103F0C" w:rsidP="00103F0C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1C4EB7C9" w14:textId="38F63FBE" w:rsidR="00516A54" w:rsidRPr="00D818BF" w:rsidRDefault="0081545A" w:rsidP="0081545A">
      <w:pPr>
        <w:pStyle w:val="Sinespaciado"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¿El auto que se va a notificar por estado, </w:t>
      </w:r>
      <w:r w:rsidR="00516A54" w:rsidRPr="00D818BF">
        <w:rPr>
          <w:rFonts w:ascii="Tahoma" w:eastAsia="Calibri" w:hAnsi="Tahoma" w:cs="Tahoma"/>
          <w:sz w:val="24"/>
          <w:szCs w:val="24"/>
          <w:lang w:val="es-MX"/>
        </w:rPr>
        <w:t>se encuentr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>a</w:t>
      </w:r>
      <w:r w:rsidR="00516A54" w:rsidRPr="00D818BF">
        <w:rPr>
          <w:rFonts w:ascii="Tahoma" w:eastAsia="Calibri" w:hAnsi="Tahoma" w:cs="Tahoma"/>
          <w:sz w:val="24"/>
          <w:szCs w:val="24"/>
          <w:lang w:val="es-MX"/>
        </w:rPr>
        <w:t xml:space="preserve"> debidamente firmad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o </w:t>
      </w:r>
      <w:r w:rsidR="00516A54" w:rsidRPr="00D818BF">
        <w:rPr>
          <w:rFonts w:ascii="Tahoma" w:eastAsia="Calibri" w:hAnsi="Tahoma" w:cs="Tahoma"/>
          <w:sz w:val="24"/>
          <w:szCs w:val="24"/>
          <w:lang w:val="es-MX"/>
        </w:rPr>
        <w:t>por el juez o magistrado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>?</w:t>
      </w:r>
    </w:p>
    <w:p w14:paraId="03A180D9" w14:textId="7AEE48DA" w:rsidR="0081545A" w:rsidRPr="00D818BF" w:rsidRDefault="006B4D32" w:rsidP="0081545A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noProof/>
          <w:sz w:val="24"/>
          <w:szCs w:val="24"/>
          <w:lang w:val="es-MX"/>
        </w:rPr>
        <w:pict w14:anchorId="307E899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62.15pt;margin-top:11.35pt;width:36.75pt;height:23.25pt;z-index:251659776;visibility:visible;mso-wrap-style:square;mso-width-percent:0;mso-wrap-distance-left:9pt;mso-wrap-distance-top:0;mso-wrap-distance-right:9pt;mso-wrap-distance-bottom:0;mso-position-horizontal-relative:left-margin-area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" fillcolor="white [3201]" strokeweight=".5pt">
            <v:textbox style="mso-next-textbox:#_x0000_s1027">
              <w:txbxContent>
                <w:p w14:paraId="5C0A8227" w14:textId="77777777" w:rsidR="0081545A" w:rsidRPr="00F0453A" w:rsidRDefault="0081545A" w:rsidP="0081545A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Tahoma" w:eastAsia="Calibri" w:hAnsi="Tahoma" w:cs="Tahoma"/>
          <w:noProof/>
          <w:sz w:val="24"/>
          <w:szCs w:val="24"/>
          <w:lang w:val="es-MX"/>
        </w:rPr>
        <w:pict w14:anchorId="307E899C">
          <v:shape id="Cuadro de texto 2" o:spid="_x0000_s1026" type="#_x0000_t202" style="position:absolute;left:0;text-align:left;margin-left:69.15pt;margin-top:10.6pt;width:36.75pt;height:23.25pt;z-index:251658752;visibility:visible;mso-wrap-style:square;mso-width-percent:0;mso-wrap-distance-left:9pt;mso-wrap-distance-top:0;mso-wrap-distance-right:9pt;mso-wrap-distance-bottom:0;mso-position-horizontal-relative:left-margin-area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" fillcolor="white [3201]" strokeweight=".5pt">
            <v:textbox style="mso-next-textbox:#Cuadro de texto 2">
              <w:txbxContent>
                <w:p w14:paraId="5905FB22" w14:textId="77777777" w:rsidR="0081545A" w:rsidRPr="00F0453A" w:rsidRDefault="0081545A" w:rsidP="0081545A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  <w10:wrap anchorx="margin"/>
          </v:shape>
        </w:pict>
      </w:r>
    </w:p>
    <w:p w14:paraId="01C17413" w14:textId="54E5EEB6" w:rsidR="00B60920" w:rsidRPr="00D818BF" w:rsidRDefault="0081545A" w:rsidP="00B6092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SI                        NO </w:t>
      </w:r>
      <w:r w:rsidR="00B60920" w:rsidRPr="00D818BF">
        <w:rPr>
          <w:rFonts w:ascii="Tahoma" w:eastAsia="Calibri" w:hAnsi="Tahoma" w:cs="Tahoma"/>
          <w:sz w:val="24"/>
          <w:szCs w:val="24"/>
          <w:lang w:val="es-MX"/>
        </w:rPr>
        <w:t xml:space="preserve"> </w:t>
      </w:r>
    </w:p>
    <w:p w14:paraId="0A2F1F1B" w14:textId="77777777" w:rsidR="00DC4698" w:rsidRPr="00D818BF" w:rsidRDefault="00DC4698" w:rsidP="00B6092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53B36BF8" w14:textId="77777777" w:rsidR="00DC4698" w:rsidRPr="00D818BF" w:rsidRDefault="00DC4698" w:rsidP="00B6092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361E76DF" w14:textId="748CC647" w:rsidR="00B60920" w:rsidRPr="00D818BF" w:rsidRDefault="00516A54" w:rsidP="00B6092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2.- </w:t>
      </w:r>
      <w:r w:rsidR="00B60920" w:rsidRPr="00D818BF">
        <w:rPr>
          <w:rFonts w:ascii="Tahoma" w:eastAsia="Calibri" w:hAnsi="Tahoma" w:cs="Tahoma"/>
          <w:sz w:val="24"/>
          <w:szCs w:val="24"/>
          <w:lang w:val="es-MX"/>
        </w:rPr>
        <w:t xml:space="preserve">En caso afirmativo, realizar </w:t>
      </w:r>
      <w:r w:rsidR="0081545A" w:rsidRPr="00D818BF">
        <w:rPr>
          <w:rFonts w:ascii="Tahoma" w:eastAsia="Calibri" w:hAnsi="Tahoma" w:cs="Tahoma"/>
          <w:sz w:val="24"/>
          <w:szCs w:val="24"/>
          <w:lang w:val="es-MX"/>
        </w:rPr>
        <w:t>a</w:t>
      </w:r>
      <w:r w:rsidR="00027F13" w:rsidRPr="00D818BF">
        <w:rPr>
          <w:rFonts w:ascii="Tahoma" w:eastAsia="Calibri" w:hAnsi="Tahoma" w:cs="Tahoma"/>
          <w:sz w:val="24"/>
          <w:szCs w:val="24"/>
          <w:lang w:val="es-MX"/>
        </w:rPr>
        <w:t xml:space="preserve">notación </w:t>
      </w:r>
      <w:r w:rsidR="003E4352">
        <w:rPr>
          <w:rFonts w:ascii="Tahoma" w:eastAsia="Calibri" w:hAnsi="Tahoma" w:cs="Tahoma"/>
          <w:sz w:val="24"/>
          <w:szCs w:val="24"/>
          <w:lang w:val="es-MX"/>
        </w:rPr>
        <w:t xml:space="preserve">de la providencia </w:t>
      </w:r>
      <w:r w:rsidR="00027F13" w:rsidRPr="00D818BF">
        <w:rPr>
          <w:rFonts w:ascii="Tahoma" w:eastAsia="Calibri" w:hAnsi="Tahoma" w:cs="Tahoma"/>
          <w:sz w:val="24"/>
          <w:szCs w:val="24"/>
          <w:lang w:val="es-MX"/>
        </w:rPr>
        <w:t>en el sistema de información (Siglo XXI - Tyba - SAMAI)</w:t>
      </w:r>
      <w:r w:rsidR="0081545A" w:rsidRPr="00D818BF">
        <w:rPr>
          <w:rFonts w:ascii="Tahoma" w:eastAsia="Calibri" w:hAnsi="Tahoma" w:cs="Tahoma"/>
          <w:sz w:val="24"/>
          <w:szCs w:val="24"/>
          <w:lang w:val="es-MX"/>
        </w:rPr>
        <w:t>:</w:t>
      </w:r>
      <w:r w:rsidR="00B60920" w:rsidRPr="00D818BF">
        <w:rPr>
          <w:rFonts w:ascii="Tahoma" w:eastAsia="Calibri" w:hAnsi="Tahoma" w:cs="Tahoma"/>
          <w:sz w:val="24"/>
          <w:szCs w:val="24"/>
          <w:lang w:val="es-MX"/>
        </w:rPr>
        <w:t xml:space="preserve"> </w:t>
      </w:r>
      <w:r w:rsidR="0081545A" w:rsidRPr="00D818BF">
        <w:rPr>
          <w:rFonts w:ascii="Tahoma" w:eastAsia="Calibri" w:hAnsi="Tahoma" w:cs="Tahoma"/>
          <w:sz w:val="24"/>
          <w:szCs w:val="24"/>
          <w:lang w:val="es-MX"/>
        </w:rPr>
        <w:t xml:space="preserve"> </w:t>
      </w:r>
    </w:p>
    <w:p w14:paraId="5BFAAF70" w14:textId="77777777" w:rsidR="00B60920" w:rsidRPr="00D818BF" w:rsidRDefault="00B60920" w:rsidP="00B6092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653A43B3" w14:textId="16262574" w:rsidR="00B60920" w:rsidRPr="00D818BF" w:rsidRDefault="00B60920" w:rsidP="00B60920">
      <w:pPr>
        <w:pStyle w:val="Sinespaciado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>Ingres</w:t>
      </w:r>
      <w:r w:rsidR="009C3621" w:rsidRPr="00D818BF">
        <w:rPr>
          <w:rFonts w:ascii="Tahoma" w:eastAsia="Calibri" w:hAnsi="Tahoma" w:cs="Tahoma"/>
          <w:sz w:val="24"/>
          <w:szCs w:val="24"/>
          <w:lang w:val="es-MX"/>
        </w:rPr>
        <w:t xml:space="preserve">ar 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>con el usuario y contraseña utilizado para el registro de actuaciones en su sistema de información _______</w:t>
      </w:r>
    </w:p>
    <w:p w14:paraId="66E12C0E" w14:textId="77777777" w:rsidR="00B60920" w:rsidRPr="00D818BF" w:rsidRDefault="00B60920" w:rsidP="00B6092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32B635E7" w14:textId="0625A2F7" w:rsidR="00B60920" w:rsidRPr="00D818BF" w:rsidRDefault="00B60920" w:rsidP="00B60920">
      <w:pPr>
        <w:pStyle w:val="Sinespaciado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>Reali</w:t>
      </w:r>
      <w:r w:rsidR="009C3621" w:rsidRPr="00D818BF">
        <w:rPr>
          <w:rFonts w:ascii="Tahoma" w:eastAsia="Calibri" w:hAnsi="Tahoma" w:cs="Tahoma"/>
          <w:sz w:val="24"/>
          <w:szCs w:val="24"/>
          <w:lang w:val="es-MX"/>
        </w:rPr>
        <w:t>zar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 la búsqueda del proceso</w:t>
      </w:r>
      <w:r w:rsidR="00DC4698" w:rsidRPr="00D818BF">
        <w:rPr>
          <w:rFonts w:ascii="Tahoma" w:eastAsia="Calibri" w:hAnsi="Tahoma" w:cs="Tahoma"/>
          <w:sz w:val="24"/>
          <w:szCs w:val="24"/>
          <w:lang w:val="es-MX"/>
        </w:rPr>
        <w:t xml:space="preserve"> 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>dentro del cual fue proferido el auto a notificar por estado ____</w:t>
      </w:r>
    </w:p>
    <w:p w14:paraId="2BB3E68B" w14:textId="77777777" w:rsidR="00B60920" w:rsidRPr="00D818BF" w:rsidRDefault="00B60920" w:rsidP="00B60920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21C222F6" w14:textId="13503525" w:rsidR="007C6D37" w:rsidRPr="00D818BF" w:rsidRDefault="007C6D37" w:rsidP="007C6D37">
      <w:pPr>
        <w:pStyle w:val="Sinespaciado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>En las actuaciones del proceso, r</w:t>
      </w:r>
      <w:r w:rsidR="00B60920" w:rsidRPr="00D818BF">
        <w:rPr>
          <w:rFonts w:ascii="Tahoma" w:eastAsia="Calibri" w:hAnsi="Tahoma" w:cs="Tahoma"/>
          <w:sz w:val="24"/>
          <w:szCs w:val="24"/>
          <w:lang w:val="es-MX"/>
        </w:rPr>
        <w:t>egistr</w:t>
      </w:r>
      <w:r w:rsidR="009C3621" w:rsidRPr="00D818BF">
        <w:rPr>
          <w:rFonts w:ascii="Tahoma" w:eastAsia="Calibri" w:hAnsi="Tahoma" w:cs="Tahoma"/>
          <w:sz w:val="24"/>
          <w:szCs w:val="24"/>
          <w:lang w:val="es-MX"/>
        </w:rPr>
        <w:t>ar</w:t>
      </w:r>
      <w:r w:rsidR="00B60920" w:rsidRPr="00D818BF">
        <w:rPr>
          <w:rFonts w:ascii="Tahoma" w:eastAsia="Calibri" w:hAnsi="Tahoma" w:cs="Tahoma"/>
          <w:sz w:val="24"/>
          <w:szCs w:val="24"/>
          <w:lang w:val="es-MX"/>
        </w:rPr>
        <w:t xml:space="preserve"> el</w:t>
      </w:r>
      <w:r w:rsidR="00027F13" w:rsidRPr="00D818BF">
        <w:rPr>
          <w:rFonts w:ascii="Tahoma" w:eastAsia="Calibri" w:hAnsi="Tahoma" w:cs="Tahoma"/>
          <w:sz w:val="24"/>
          <w:szCs w:val="24"/>
          <w:lang w:val="es-MX"/>
        </w:rPr>
        <w:t xml:space="preserve"> </w:t>
      </w:r>
      <w:r w:rsidR="00B60920" w:rsidRPr="00D818BF">
        <w:rPr>
          <w:rFonts w:ascii="Tahoma" w:eastAsia="Calibri" w:hAnsi="Tahoma" w:cs="Tahoma"/>
          <w:sz w:val="24"/>
          <w:szCs w:val="24"/>
          <w:lang w:val="es-MX"/>
        </w:rPr>
        <w:t xml:space="preserve">auto 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con la anotación de </w:t>
      </w:r>
      <w:r w:rsidR="00B60920" w:rsidRPr="00D818BF">
        <w:rPr>
          <w:rFonts w:ascii="Tahoma" w:eastAsia="Calibri" w:hAnsi="Tahoma" w:cs="Tahoma"/>
          <w:sz w:val="24"/>
          <w:szCs w:val="24"/>
          <w:lang w:val="es-MX"/>
        </w:rPr>
        <w:t xml:space="preserve">fijación en </w:t>
      </w:r>
      <w:r w:rsidR="00DC4698" w:rsidRPr="00D818BF">
        <w:rPr>
          <w:rFonts w:ascii="Tahoma" w:eastAsia="Calibri" w:hAnsi="Tahoma" w:cs="Tahoma"/>
          <w:sz w:val="24"/>
          <w:szCs w:val="24"/>
          <w:lang w:val="es-MX"/>
        </w:rPr>
        <w:t>e</w:t>
      </w:r>
      <w:r w:rsidR="00027F13" w:rsidRPr="00D818BF">
        <w:rPr>
          <w:rFonts w:ascii="Tahoma" w:eastAsia="Calibri" w:hAnsi="Tahoma" w:cs="Tahoma"/>
          <w:sz w:val="24"/>
          <w:szCs w:val="24"/>
          <w:lang w:val="es-MX"/>
        </w:rPr>
        <w:t xml:space="preserve">stado </w:t>
      </w:r>
      <w:r w:rsidR="007B3242" w:rsidRPr="00D818BF">
        <w:rPr>
          <w:rFonts w:ascii="Tahoma" w:eastAsia="Calibri" w:hAnsi="Tahoma" w:cs="Tahoma"/>
          <w:sz w:val="24"/>
          <w:szCs w:val="24"/>
          <w:lang w:val="es-MX"/>
        </w:rPr>
        <w:t>______</w:t>
      </w:r>
    </w:p>
    <w:p w14:paraId="15CB21C2" w14:textId="2CDABDA2" w:rsidR="00DC4698" w:rsidRPr="00D818BF" w:rsidRDefault="00DC4698" w:rsidP="007C6D37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5EA9C57E" w14:textId="77777777" w:rsidR="00DC4698" w:rsidRPr="00D818BF" w:rsidRDefault="00DC4698" w:rsidP="007C6D37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7E2BEB18" w14:textId="6199071B" w:rsidR="009C3621" w:rsidRPr="00D818BF" w:rsidRDefault="009C3621" w:rsidP="009C3621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>3.- Cargar el auto al expediente digital</w:t>
      </w:r>
      <w:r w:rsidR="00DC4698" w:rsidRPr="00D818BF">
        <w:rPr>
          <w:rFonts w:ascii="Tahoma" w:eastAsia="Calibri" w:hAnsi="Tahoma" w:cs="Tahoma"/>
          <w:sz w:val="24"/>
          <w:szCs w:val="24"/>
          <w:lang w:val="es-MX"/>
        </w:rPr>
        <w:t xml:space="preserve"> y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 nominarlo según el protocolo dispuesto por el Consejo Superior de la Judicatura _______ </w:t>
      </w:r>
    </w:p>
    <w:p w14:paraId="4AD8E73D" w14:textId="46B28208" w:rsidR="009C3621" w:rsidRPr="00D818BF" w:rsidRDefault="009C3621" w:rsidP="007C6D37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493343F9" w14:textId="77777777" w:rsidR="00DC4698" w:rsidRPr="00D818BF" w:rsidRDefault="00DC4698" w:rsidP="007C6D37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663C6D20" w14:textId="0313C9B0" w:rsidR="00027F13" w:rsidRPr="00D818BF" w:rsidRDefault="009C3621" w:rsidP="007C6D37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>4</w:t>
      </w:r>
      <w:r w:rsidR="007C6D37" w:rsidRPr="00D818BF">
        <w:rPr>
          <w:rFonts w:ascii="Tahoma" w:eastAsia="Calibri" w:hAnsi="Tahoma" w:cs="Tahoma"/>
          <w:sz w:val="24"/>
          <w:szCs w:val="24"/>
          <w:lang w:val="es-MX"/>
        </w:rPr>
        <w:t>.- ¿Es necesario la e</w:t>
      </w:r>
      <w:r w:rsidR="00027F13" w:rsidRPr="00D818BF">
        <w:rPr>
          <w:rFonts w:ascii="Tahoma" w:eastAsia="Calibri" w:hAnsi="Tahoma" w:cs="Tahoma"/>
          <w:sz w:val="24"/>
          <w:szCs w:val="24"/>
          <w:lang w:val="es-MX"/>
        </w:rPr>
        <w:t>laboración del cuadro del estado</w:t>
      </w:r>
      <w:r w:rsidR="007C6D37" w:rsidRPr="00D818BF">
        <w:rPr>
          <w:rFonts w:ascii="Tahoma" w:eastAsia="Calibri" w:hAnsi="Tahoma" w:cs="Tahoma"/>
          <w:sz w:val="24"/>
          <w:szCs w:val="24"/>
          <w:lang w:val="es-MX"/>
        </w:rPr>
        <w:t xml:space="preserve">? </w:t>
      </w:r>
    </w:p>
    <w:p w14:paraId="22CF64BA" w14:textId="12337CBF" w:rsidR="007C6D37" w:rsidRPr="00D818BF" w:rsidRDefault="006B4D32" w:rsidP="007C6D37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>
        <w:rPr>
          <w:rFonts w:ascii="Tahoma" w:eastAsia="Calibri" w:hAnsi="Tahoma" w:cs="Tahoma"/>
          <w:noProof/>
          <w:sz w:val="24"/>
          <w:szCs w:val="24"/>
          <w:lang w:val="es-MX"/>
        </w:rPr>
        <w:pict w14:anchorId="307E899C">
          <v:shape id="_x0000_s1029" type="#_x0000_t202" style="position:absolute;left:0;text-align:left;margin-left:169.65pt;margin-top:14.3pt;width:36.75pt;height:23.25pt;z-index:251661824;visibility:visible;mso-wrap-style:square;mso-width-percent:0;mso-wrap-distance-left:9pt;mso-wrap-distance-top:0;mso-wrap-distance-right:9pt;mso-wrap-distance-bottom:0;mso-position-horizontal-relative:left-margin-area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" fillcolor="white [3201]" strokeweight=".5pt">
            <v:textbox style="mso-next-textbox:#_x0000_s1029">
              <w:txbxContent>
                <w:p w14:paraId="01AF7399" w14:textId="77777777" w:rsidR="007C6D37" w:rsidRPr="00F0453A" w:rsidRDefault="007C6D37" w:rsidP="007C6D37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Tahoma" w:eastAsia="Calibri" w:hAnsi="Tahoma" w:cs="Tahoma"/>
          <w:noProof/>
          <w:sz w:val="24"/>
          <w:szCs w:val="24"/>
          <w:lang w:val="es-MX"/>
        </w:rPr>
        <w:pict w14:anchorId="307E899C">
          <v:shape id="_x0000_s1028" type="#_x0000_t202" style="position:absolute;left:0;text-align:left;margin-left:63.15pt;margin-top:12.8pt;width:36.75pt;height:23.25pt;z-index:251660800;visibility:visible;mso-wrap-style:square;mso-width-percent:0;mso-wrap-distance-left:9pt;mso-wrap-distance-top:0;mso-wrap-distance-right:9pt;mso-wrap-distance-bottom:0;mso-position-horizontal-relative:left-margin-area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" fillcolor="white [3201]" strokeweight=".5pt">
            <v:textbox style="mso-next-textbox:#_x0000_s1028">
              <w:txbxContent>
                <w:p w14:paraId="2E7E4DB8" w14:textId="77777777" w:rsidR="007C6D37" w:rsidRPr="00F0453A" w:rsidRDefault="007C6D37" w:rsidP="007C6D37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  <w10:wrap anchorx="margin"/>
          </v:shape>
        </w:pict>
      </w:r>
    </w:p>
    <w:p w14:paraId="4265B9EF" w14:textId="37AB0D97" w:rsidR="007C6D37" w:rsidRPr="00D818BF" w:rsidRDefault="007C6D37" w:rsidP="007C6D37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SI                        NO  </w:t>
      </w:r>
    </w:p>
    <w:p w14:paraId="62B0ECBC" w14:textId="7389BEBE" w:rsidR="00027F13" w:rsidRPr="00D818BF" w:rsidRDefault="00027F13" w:rsidP="00B65535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left="-1701"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</w:p>
    <w:p w14:paraId="00206759" w14:textId="1CD83DD5" w:rsidR="00C65559" w:rsidRPr="00D818BF" w:rsidRDefault="007C6D37" w:rsidP="009C3621">
      <w:pPr>
        <w:pStyle w:val="Sinespaciado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tabs>
          <w:tab w:val="left" w:pos="1350"/>
          <w:tab w:val="left" w:pos="4155"/>
        </w:tabs>
        <w:ind w:right="-1368"/>
        <w:jc w:val="both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>En caso afirmativo, elabor</w:t>
      </w:r>
      <w:r w:rsidR="009C3621" w:rsidRPr="00D818BF">
        <w:rPr>
          <w:rFonts w:ascii="Tahoma" w:eastAsia="Calibri" w:hAnsi="Tahoma" w:cs="Tahoma"/>
          <w:sz w:val="24"/>
          <w:szCs w:val="24"/>
          <w:lang w:val="es-MX"/>
        </w:rPr>
        <w:t xml:space="preserve">ar 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el cuadro </w:t>
      </w:r>
      <w:r w:rsidR="009A6608" w:rsidRPr="00D818BF">
        <w:rPr>
          <w:rFonts w:ascii="Tahoma" w:eastAsia="Calibri" w:hAnsi="Tahoma" w:cs="Tahoma"/>
          <w:sz w:val="24"/>
          <w:szCs w:val="24"/>
          <w:lang w:val="es-MX"/>
        </w:rPr>
        <w:t xml:space="preserve">con 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>todos los procesos que serán objeto de notificación por estado</w:t>
      </w:r>
      <w:r w:rsidR="003609E9" w:rsidRPr="00D818BF">
        <w:rPr>
          <w:rFonts w:ascii="Tahoma" w:eastAsia="Calibri" w:hAnsi="Tahoma" w:cs="Tahoma"/>
          <w:sz w:val="24"/>
          <w:szCs w:val="24"/>
          <w:lang w:val="es-MX"/>
        </w:rPr>
        <w:t xml:space="preserve">, e </w:t>
      </w:r>
      <w:r w:rsidR="009C3621" w:rsidRPr="00D818BF">
        <w:rPr>
          <w:rFonts w:ascii="Tahoma" w:eastAsia="Calibri" w:hAnsi="Tahoma" w:cs="Tahoma"/>
          <w:sz w:val="24"/>
          <w:szCs w:val="24"/>
          <w:lang w:val="es-MX"/>
        </w:rPr>
        <w:t xml:space="preserve">hipervincular con los </w:t>
      </w:r>
      <w:r w:rsidR="003609E9" w:rsidRPr="00D818BF">
        <w:rPr>
          <w:rFonts w:ascii="Tahoma" w:eastAsia="Calibri" w:hAnsi="Tahoma" w:cs="Tahoma"/>
          <w:sz w:val="24"/>
          <w:szCs w:val="24"/>
          <w:lang w:val="es-MX"/>
        </w:rPr>
        <w:t xml:space="preserve">respectivos </w:t>
      </w:r>
      <w:r w:rsidR="00DC4698" w:rsidRPr="00D818BF">
        <w:rPr>
          <w:rFonts w:ascii="Tahoma" w:eastAsia="Calibri" w:hAnsi="Tahoma" w:cs="Tahoma"/>
          <w:sz w:val="24"/>
          <w:szCs w:val="24"/>
          <w:lang w:val="es-MX"/>
        </w:rPr>
        <w:t>autos _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>____</w:t>
      </w:r>
    </w:p>
    <w:p w14:paraId="13C9D62E" w14:textId="77777777" w:rsidR="007B3242" w:rsidRPr="00D818BF" w:rsidRDefault="007B3242" w:rsidP="00B65535">
      <w:pPr>
        <w:pStyle w:val="Sinespaciad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ind w:left="-170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184506B7" w14:textId="2EC8C8FB" w:rsidR="00F75DB2" w:rsidRPr="00D818BF" w:rsidRDefault="00F75DB2" w:rsidP="009C3621">
      <w:pPr>
        <w:pStyle w:val="Sinespaciado"/>
        <w:ind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67D30C4A" w14:textId="77777777" w:rsidR="00DC4698" w:rsidRPr="00D818BF" w:rsidRDefault="00DC4698" w:rsidP="009C3621">
      <w:pPr>
        <w:pStyle w:val="Sinespaciado"/>
        <w:ind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6AF8C1EF" w14:textId="404CA449" w:rsidR="00F75DB2" w:rsidRPr="00D818BF" w:rsidRDefault="00C65559" w:rsidP="007B3242">
      <w:pPr>
        <w:pStyle w:val="Sinespaciado"/>
        <w:numPr>
          <w:ilvl w:val="0"/>
          <w:numId w:val="1"/>
        </w:numPr>
        <w:ind w:left="-1701" w:right="-1368"/>
        <w:jc w:val="center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/>
          <w:sz w:val="24"/>
          <w:szCs w:val="24"/>
          <w:lang w:val="es-MX"/>
        </w:rPr>
        <w:t xml:space="preserve">FIJACIÓN VIRTUAL Y </w:t>
      </w:r>
      <w:r w:rsidR="00F75DB2" w:rsidRPr="00D818BF">
        <w:rPr>
          <w:rFonts w:ascii="Tahoma" w:eastAsia="Calibri" w:hAnsi="Tahoma" w:cs="Tahoma"/>
          <w:b/>
          <w:sz w:val="24"/>
          <w:szCs w:val="24"/>
          <w:lang w:val="es-MX"/>
        </w:rPr>
        <w:t>COMUNICA</w:t>
      </w:r>
      <w:r w:rsidRPr="00D818BF">
        <w:rPr>
          <w:rFonts w:ascii="Tahoma" w:eastAsia="Calibri" w:hAnsi="Tahoma" w:cs="Tahoma"/>
          <w:b/>
          <w:sz w:val="24"/>
          <w:szCs w:val="24"/>
          <w:lang w:val="es-MX"/>
        </w:rPr>
        <w:t>C</w:t>
      </w:r>
      <w:r w:rsidR="00F75DB2" w:rsidRPr="00D818BF">
        <w:rPr>
          <w:rFonts w:ascii="Tahoma" w:eastAsia="Calibri" w:hAnsi="Tahoma" w:cs="Tahoma"/>
          <w:b/>
          <w:sz w:val="24"/>
          <w:szCs w:val="24"/>
          <w:lang w:val="es-MX"/>
        </w:rPr>
        <w:t>IÓN DE</w:t>
      </w:r>
      <w:r w:rsidR="00F7611B" w:rsidRPr="00D818BF">
        <w:rPr>
          <w:rFonts w:ascii="Tahoma" w:eastAsia="Calibri" w:hAnsi="Tahoma" w:cs="Tahoma"/>
          <w:b/>
          <w:sz w:val="24"/>
          <w:szCs w:val="24"/>
          <w:lang w:val="es-MX"/>
        </w:rPr>
        <w:t>L</w:t>
      </w:r>
      <w:r w:rsidR="00F75DB2" w:rsidRPr="00D818BF">
        <w:rPr>
          <w:rFonts w:ascii="Tahoma" w:eastAsia="Calibri" w:hAnsi="Tahoma" w:cs="Tahoma"/>
          <w:b/>
          <w:sz w:val="24"/>
          <w:szCs w:val="24"/>
          <w:lang w:val="es-MX"/>
        </w:rPr>
        <w:t xml:space="preserve"> ESTADO</w:t>
      </w:r>
    </w:p>
    <w:p w14:paraId="40892B27" w14:textId="77777777" w:rsidR="00C65559" w:rsidRPr="00D818BF" w:rsidRDefault="00C65559" w:rsidP="00C65559">
      <w:pPr>
        <w:pStyle w:val="Sinespaciado"/>
        <w:ind w:left="-2421" w:right="-1368"/>
        <w:rPr>
          <w:rFonts w:ascii="Tahoma" w:eastAsia="Calibri" w:hAnsi="Tahoma" w:cs="Tahoma"/>
          <w:sz w:val="24"/>
          <w:szCs w:val="24"/>
          <w:lang w:val="es-MX"/>
        </w:rPr>
      </w:pPr>
    </w:p>
    <w:p w14:paraId="4ADB8AE2" w14:textId="5AB98EC2" w:rsidR="00C65559" w:rsidRPr="00D818BF" w:rsidRDefault="00C65559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</w:p>
    <w:p w14:paraId="15952000" w14:textId="2C5D3320" w:rsidR="00103F0C" w:rsidRPr="00D818BF" w:rsidRDefault="00C65559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/>
          <w:sz w:val="24"/>
          <w:szCs w:val="24"/>
          <w:lang w:val="es-MX"/>
        </w:rPr>
        <w:lastRenderedPageBreak/>
        <w:t>NOTA:</w:t>
      </w:r>
      <w:r w:rsidR="00103F0C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Las siguientes actuaciones deberán ser realizadas el </w:t>
      </w:r>
      <w:r w:rsidR="00103F0C" w:rsidRPr="00D818BF">
        <w:rPr>
          <w:rFonts w:ascii="Tahoma" w:eastAsia="Calibri" w:hAnsi="Tahoma" w:cs="Tahoma"/>
          <w:b/>
          <w:sz w:val="24"/>
          <w:szCs w:val="24"/>
          <w:u w:val="single"/>
          <w:lang w:val="es-MX"/>
        </w:rPr>
        <w:t>mismo día</w:t>
      </w:r>
      <w:r w:rsidR="00103F0C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de la </w:t>
      </w:r>
      <w:r w:rsidR="00DC4698" w:rsidRPr="00D818BF">
        <w:rPr>
          <w:rFonts w:ascii="Tahoma" w:eastAsia="Calibri" w:hAnsi="Tahoma" w:cs="Tahoma"/>
          <w:sz w:val="24"/>
          <w:szCs w:val="24"/>
          <w:lang w:val="es-MX"/>
        </w:rPr>
        <w:t>fijación virtual del estado</w:t>
      </w:r>
      <w:r w:rsidR="00103F0C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. </w:t>
      </w:r>
    </w:p>
    <w:p w14:paraId="1BA6870A" w14:textId="000331AB" w:rsidR="00C65559" w:rsidRPr="00D818BF" w:rsidRDefault="00C65559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</w:t>
      </w:r>
    </w:p>
    <w:p w14:paraId="4D0300DD" w14:textId="3494FEFE" w:rsidR="009C3621" w:rsidRPr="00D818BF" w:rsidRDefault="00C65559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1.- </w:t>
      </w:r>
      <w:r w:rsidR="009C3621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En los casos en que el sistema de información genera automáticamente el cuadro del estado: </w:t>
      </w:r>
    </w:p>
    <w:p w14:paraId="530713A4" w14:textId="77777777" w:rsidR="009C3621" w:rsidRPr="00D818BF" w:rsidRDefault="009C3621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</w:p>
    <w:p w14:paraId="6441C2DA" w14:textId="52AA7DB7" w:rsidR="009C3621" w:rsidRPr="00D818BF" w:rsidRDefault="009C3621" w:rsidP="009C3621">
      <w:pPr>
        <w:pStyle w:val="Sinespaciad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right="-1368"/>
        <w:rPr>
          <w:rFonts w:ascii="Tahoma" w:eastAsia="Calibri" w:hAnsi="Tahoma" w:cs="Tahoma"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Descargar 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el </w:t>
      </w:r>
      <w:r w:rsidR="006711AD" w:rsidRPr="00D818BF">
        <w:rPr>
          <w:rFonts w:ascii="Tahoma" w:eastAsia="Calibri" w:hAnsi="Tahoma" w:cs="Tahoma"/>
          <w:sz w:val="24"/>
          <w:szCs w:val="24"/>
          <w:lang w:val="es-MX"/>
        </w:rPr>
        <w:t xml:space="preserve">cuadro del 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estado </w:t>
      </w:r>
      <w:r w:rsidR="006711AD" w:rsidRPr="00D818BF">
        <w:rPr>
          <w:rFonts w:ascii="Tahoma" w:eastAsia="Calibri" w:hAnsi="Tahoma" w:cs="Tahoma"/>
          <w:sz w:val="24"/>
          <w:szCs w:val="24"/>
          <w:lang w:val="es-MX"/>
        </w:rPr>
        <w:t xml:space="preserve">que fue 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>generado</w:t>
      </w:r>
      <w:r w:rsidR="006711AD" w:rsidRPr="00D818BF">
        <w:rPr>
          <w:rFonts w:ascii="Tahoma" w:eastAsia="Calibri" w:hAnsi="Tahoma" w:cs="Tahoma"/>
          <w:sz w:val="24"/>
          <w:szCs w:val="24"/>
          <w:lang w:val="es-MX"/>
        </w:rPr>
        <w:t xml:space="preserve"> 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_____ </w:t>
      </w:r>
    </w:p>
    <w:p w14:paraId="0A3F2C59" w14:textId="77777777" w:rsidR="009C3621" w:rsidRPr="00D818BF" w:rsidRDefault="009C3621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</w:p>
    <w:p w14:paraId="3651879C" w14:textId="1ACD9B23" w:rsidR="006711AD" w:rsidRPr="00D818BF" w:rsidRDefault="009C3621" w:rsidP="00DC4698">
      <w:pPr>
        <w:pStyle w:val="Sinespaciad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right="-1368"/>
        <w:rPr>
          <w:rFonts w:ascii="Tahoma" w:eastAsia="Calibri" w:hAnsi="Tahoma" w:cs="Tahoma"/>
          <w:bCs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sz w:val="24"/>
          <w:szCs w:val="24"/>
          <w:lang w:val="es-MX"/>
        </w:rPr>
        <w:t>Hipervincular el cuadro del estado</w:t>
      </w:r>
      <w:r w:rsidR="006711AD" w:rsidRPr="00D818BF">
        <w:rPr>
          <w:rFonts w:ascii="Tahoma" w:eastAsia="Calibri" w:hAnsi="Tahoma" w:cs="Tahoma"/>
          <w:sz w:val="24"/>
          <w:szCs w:val="24"/>
          <w:lang w:val="es-MX"/>
        </w:rPr>
        <w:t xml:space="preserve"> </w:t>
      </w:r>
      <w:r w:rsidRPr="00D818BF">
        <w:rPr>
          <w:rFonts w:ascii="Tahoma" w:eastAsia="Calibri" w:hAnsi="Tahoma" w:cs="Tahoma"/>
          <w:sz w:val="24"/>
          <w:szCs w:val="24"/>
          <w:lang w:val="es-MX"/>
        </w:rPr>
        <w:t xml:space="preserve">con los respectivos autos ______ </w:t>
      </w:r>
    </w:p>
    <w:p w14:paraId="6C89BA95" w14:textId="4B0C49FB" w:rsidR="00C65559" w:rsidRPr="00D818BF" w:rsidRDefault="006711AD" w:rsidP="006711AD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2.- </w:t>
      </w:r>
      <w:r w:rsidR="00C65559" w:rsidRPr="00D818BF">
        <w:rPr>
          <w:rFonts w:ascii="Tahoma" w:eastAsia="Calibri" w:hAnsi="Tahoma" w:cs="Tahoma"/>
          <w:bCs/>
          <w:sz w:val="24"/>
          <w:szCs w:val="24"/>
          <w:lang w:val="es-MX"/>
        </w:rPr>
        <w:t>Fija</w:t>
      </w:r>
      <w:r w:rsidR="00D818BF" w:rsidRPr="00D818BF">
        <w:rPr>
          <w:rFonts w:ascii="Tahoma" w:eastAsia="Calibri" w:hAnsi="Tahoma" w:cs="Tahoma"/>
          <w:bCs/>
          <w:sz w:val="24"/>
          <w:szCs w:val="24"/>
          <w:lang w:val="es-MX"/>
        </w:rPr>
        <w:t>r</w:t>
      </w:r>
      <w:r w:rsidR="009C3621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</w:t>
      </w:r>
      <w:r w:rsidR="00C65559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el estado en el micrositio web del Despacho Judicial ______ </w:t>
      </w:r>
    </w:p>
    <w:p w14:paraId="75386880" w14:textId="77777777" w:rsidR="00C65559" w:rsidRPr="00D818BF" w:rsidRDefault="00C65559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</w:p>
    <w:p w14:paraId="73C47EB3" w14:textId="412EBAD1" w:rsidR="00105C5A" w:rsidRPr="00D818BF" w:rsidRDefault="006711AD" w:rsidP="006711AD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>3</w:t>
      </w:r>
      <w:r w:rsidR="00B65535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.- 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>Revisar</w:t>
      </w:r>
      <w:r w:rsidR="009C3621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el expediente</w:t>
      </w: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del proceso que fue publicado en estado para</w:t>
      </w:r>
      <w:r w:rsidR="009C3621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>identificar los canales digitales de notificación judicial de las partes __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>__</w:t>
      </w:r>
    </w:p>
    <w:p w14:paraId="4F70C215" w14:textId="77777777" w:rsidR="00B65535" w:rsidRPr="00D818BF" w:rsidRDefault="00B65535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</w:p>
    <w:p w14:paraId="169C9529" w14:textId="370FE40B" w:rsidR="00105C5A" w:rsidRPr="00D818BF" w:rsidRDefault="006711AD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>4</w:t>
      </w:r>
      <w:r w:rsidR="00B65535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.- 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Redactar mensaje de datos de comunicación 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con el link </w:t>
      </w:r>
      <w:r w:rsidR="00012D0E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del micrositio web del Despacho Judicial donde se encuentra publicado el 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estado 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>y enviar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a todas las partes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del proceso 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____ </w:t>
      </w:r>
    </w:p>
    <w:p w14:paraId="3C9904E2" w14:textId="77777777" w:rsidR="00105C5A" w:rsidRPr="00D818BF" w:rsidRDefault="00105C5A" w:rsidP="00105C5A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</w:p>
    <w:p w14:paraId="69320783" w14:textId="3460F09A" w:rsidR="00105C5A" w:rsidRPr="00D818BF" w:rsidRDefault="006711AD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>5</w:t>
      </w:r>
      <w:r w:rsidR="00B65535" w:rsidRPr="00D818BF">
        <w:rPr>
          <w:rFonts w:ascii="Tahoma" w:eastAsia="Calibri" w:hAnsi="Tahoma" w:cs="Tahoma"/>
          <w:bCs/>
          <w:sz w:val="24"/>
          <w:szCs w:val="24"/>
          <w:lang w:val="es-MX"/>
        </w:rPr>
        <w:t>.-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Descargar 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>correo de comunicación con sus respectivos acuses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de 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>recib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o 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>___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>_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                                                                                              </w:t>
      </w:r>
    </w:p>
    <w:p w14:paraId="22A386F5" w14:textId="77777777" w:rsidR="00105C5A" w:rsidRPr="00D818BF" w:rsidRDefault="00105C5A" w:rsidP="00105C5A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</w:p>
    <w:p w14:paraId="0627ACD0" w14:textId="0B03789B" w:rsidR="00105C5A" w:rsidRPr="00D818BF" w:rsidRDefault="006711AD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>6</w:t>
      </w:r>
      <w:r w:rsidR="00B65535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.- 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Unir 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>los archivos anteriores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___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>_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</w:t>
      </w:r>
    </w:p>
    <w:p w14:paraId="03F7CAAD" w14:textId="56EBD55E" w:rsidR="00105C5A" w:rsidRPr="00D818BF" w:rsidRDefault="00105C5A" w:rsidP="00105C5A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</w:p>
    <w:p w14:paraId="0272AE1F" w14:textId="07C5F812" w:rsidR="00105C5A" w:rsidRPr="00D818BF" w:rsidRDefault="006711AD" w:rsidP="00B65535">
      <w:pPr>
        <w:pStyle w:val="Sinespaciad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-1701" w:right="-1368"/>
        <w:rPr>
          <w:rFonts w:ascii="Tahoma" w:eastAsia="Calibri" w:hAnsi="Tahoma" w:cs="Tahoma"/>
          <w:bCs/>
          <w:sz w:val="24"/>
          <w:szCs w:val="24"/>
          <w:lang w:val="es-MX"/>
        </w:rPr>
      </w:pPr>
      <w:r w:rsidRPr="00D818BF">
        <w:rPr>
          <w:rFonts w:ascii="Tahoma" w:eastAsia="Calibri" w:hAnsi="Tahoma" w:cs="Tahoma"/>
          <w:bCs/>
          <w:sz w:val="24"/>
          <w:szCs w:val="24"/>
          <w:lang w:val="es-MX"/>
        </w:rPr>
        <w:t>7</w:t>
      </w:r>
      <w:r w:rsidR="00B65535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.- 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>Cargar al expediente digital el respectivo mensaje de datos enviado, con sus acuses de recibo</w:t>
      </w:r>
      <w:r w:rsidR="00E22F0B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 </w:t>
      </w:r>
      <w:r w:rsidR="00105C5A" w:rsidRPr="00D818BF">
        <w:rPr>
          <w:rFonts w:ascii="Tahoma" w:eastAsia="Calibri" w:hAnsi="Tahoma" w:cs="Tahoma"/>
          <w:bCs/>
          <w:sz w:val="24"/>
          <w:szCs w:val="24"/>
          <w:lang w:val="es-MX"/>
        </w:rPr>
        <w:t xml:space="preserve">___  </w:t>
      </w:r>
    </w:p>
    <w:sectPr w:rsidR="00105C5A" w:rsidRPr="00D818BF" w:rsidSect="00103F0C">
      <w:footerReference w:type="default" r:id="rId8"/>
      <w:footerReference w:type="first" r:id="rId9"/>
      <w:pgSz w:w="12240" w:h="20160" w:code="5"/>
      <w:pgMar w:top="1418" w:right="2268" w:bottom="1560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6FB8A" w14:textId="77777777" w:rsidR="006B4D32" w:rsidRDefault="006B4D32">
      <w:pPr>
        <w:spacing w:after="0" w:line="240" w:lineRule="auto"/>
      </w:pPr>
      <w:r>
        <w:separator/>
      </w:r>
    </w:p>
  </w:endnote>
  <w:endnote w:type="continuationSeparator" w:id="0">
    <w:p w14:paraId="430E251E" w14:textId="77777777" w:rsidR="006B4D32" w:rsidRDefault="006B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529847"/>
      <w:docPartObj>
        <w:docPartGallery w:val="Page Numbers (Bottom of Page)"/>
        <w:docPartUnique/>
      </w:docPartObj>
    </w:sdtPr>
    <w:sdtEndPr/>
    <w:sdtContent>
      <w:p w14:paraId="68E922D7" w14:textId="77777777" w:rsidR="007B3242" w:rsidRDefault="007B329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242" w:rsidRPr="007B3242">
          <w:rPr>
            <w:noProof/>
            <w:lang w:val="es-ES"/>
          </w:rPr>
          <w:t>2</w:t>
        </w:r>
        <w:r>
          <w:rPr>
            <w:noProof/>
            <w:lang w:val="es-ES"/>
          </w:rPr>
          <w:fldChar w:fldCharType="end"/>
        </w:r>
      </w:p>
    </w:sdtContent>
  </w:sdt>
  <w:p w14:paraId="52EA78AE" w14:textId="77777777" w:rsidR="007B3242" w:rsidRDefault="007B32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529848"/>
      <w:docPartObj>
        <w:docPartGallery w:val="Page Numbers (Bottom of Page)"/>
        <w:docPartUnique/>
      </w:docPartObj>
    </w:sdtPr>
    <w:sdtEndPr/>
    <w:sdtContent>
      <w:p w14:paraId="7FE5494A" w14:textId="77777777" w:rsidR="007B3242" w:rsidRDefault="007B329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10A" w:rsidRPr="00E1010A">
          <w:rPr>
            <w:noProof/>
            <w:lang w:val="es-ES"/>
          </w:rPr>
          <w:t>1</w:t>
        </w:r>
        <w:r>
          <w:rPr>
            <w:noProof/>
            <w:lang w:val="es-ES"/>
          </w:rPr>
          <w:fldChar w:fldCharType="end"/>
        </w:r>
      </w:p>
    </w:sdtContent>
  </w:sdt>
  <w:p w14:paraId="1A39A9CD" w14:textId="77777777" w:rsidR="007B3242" w:rsidRDefault="007B32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4F4A3" w14:textId="77777777" w:rsidR="006B4D32" w:rsidRDefault="006B4D32">
      <w:pPr>
        <w:spacing w:after="0" w:line="240" w:lineRule="auto"/>
      </w:pPr>
      <w:r>
        <w:separator/>
      </w:r>
    </w:p>
  </w:footnote>
  <w:footnote w:type="continuationSeparator" w:id="0">
    <w:p w14:paraId="0F3DA2DA" w14:textId="77777777" w:rsidR="006B4D32" w:rsidRDefault="006B4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46945"/>
    <w:multiLevelType w:val="hybridMultilevel"/>
    <w:tmpl w:val="6CBE454A"/>
    <w:lvl w:ilvl="0" w:tplc="4AEEDC7E">
      <w:start w:val="1"/>
      <w:numFmt w:val="decimal"/>
      <w:lvlText w:val="%1."/>
      <w:lvlJc w:val="left"/>
      <w:pPr>
        <w:ind w:left="-1341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-621" w:hanging="360"/>
      </w:pPr>
    </w:lvl>
    <w:lvl w:ilvl="2" w:tplc="240A001B" w:tentative="1">
      <w:start w:val="1"/>
      <w:numFmt w:val="lowerRoman"/>
      <w:lvlText w:val="%3."/>
      <w:lvlJc w:val="right"/>
      <w:pPr>
        <w:ind w:left="99" w:hanging="180"/>
      </w:pPr>
    </w:lvl>
    <w:lvl w:ilvl="3" w:tplc="240A000F" w:tentative="1">
      <w:start w:val="1"/>
      <w:numFmt w:val="decimal"/>
      <w:lvlText w:val="%4."/>
      <w:lvlJc w:val="left"/>
      <w:pPr>
        <w:ind w:left="819" w:hanging="360"/>
      </w:pPr>
    </w:lvl>
    <w:lvl w:ilvl="4" w:tplc="240A0019" w:tentative="1">
      <w:start w:val="1"/>
      <w:numFmt w:val="lowerLetter"/>
      <w:lvlText w:val="%5."/>
      <w:lvlJc w:val="left"/>
      <w:pPr>
        <w:ind w:left="1539" w:hanging="360"/>
      </w:pPr>
    </w:lvl>
    <w:lvl w:ilvl="5" w:tplc="240A001B" w:tentative="1">
      <w:start w:val="1"/>
      <w:numFmt w:val="lowerRoman"/>
      <w:lvlText w:val="%6."/>
      <w:lvlJc w:val="right"/>
      <w:pPr>
        <w:ind w:left="2259" w:hanging="180"/>
      </w:pPr>
    </w:lvl>
    <w:lvl w:ilvl="6" w:tplc="240A000F" w:tentative="1">
      <w:start w:val="1"/>
      <w:numFmt w:val="decimal"/>
      <w:lvlText w:val="%7."/>
      <w:lvlJc w:val="left"/>
      <w:pPr>
        <w:ind w:left="2979" w:hanging="360"/>
      </w:pPr>
    </w:lvl>
    <w:lvl w:ilvl="7" w:tplc="240A0019" w:tentative="1">
      <w:start w:val="1"/>
      <w:numFmt w:val="lowerLetter"/>
      <w:lvlText w:val="%8."/>
      <w:lvlJc w:val="left"/>
      <w:pPr>
        <w:ind w:left="3699" w:hanging="360"/>
      </w:pPr>
    </w:lvl>
    <w:lvl w:ilvl="8" w:tplc="240A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1" w15:restartNumberingAfterBreak="0">
    <w:nsid w:val="60F6182C"/>
    <w:multiLevelType w:val="hybridMultilevel"/>
    <w:tmpl w:val="DEF85AAE"/>
    <w:lvl w:ilvl="0" w:tplc="3334AEFE">
      <w:start w:val="1"/>
      <w:numFmt w:val="decimal"/>
      <w:lvlText w:val="%1."/>
      <w:lvlJc w:val="left"/>
      <w:pPr>
        <w:ind w:left="-1341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-621" w:hanging="360"/>
      </w:pPr>
    </w:lvl>
    <w:lvl w:ilvl="2" w:tplc="240A001B" w:tentative="1">
      <w:start w:val="1"/>
      <w:numFmt w:val="lowerRoman"/>
      <w:lvlText w:val="%3."/>
      <w:lvlJc w:val="right"/>
      <w:pPr>
        <w:ind w:left="99" w:hanging="180"/>
      </w:pPr>
    </w:lvl>
    <w:lvl w:ilvl="3" w:tplc="240A000F" w:tentative="1">
      <w:start w:val="1"/>
      <w:numFmt w:val="decimal"/>
      <w:lvlText w:val="%4."/>
      <w:lvlJc w:val="left"/>
      <w:pPr>
        <w:ind w:left="819" w:hanging="360"/>
      </w:pPr>
    </w:lvl>
    <w:lvl w:ilvl="4" w:tplc="240A0019" w:tentative="1">
      <w:start w:val="1"/>
      <w:numFmt w:val="lowerLetter"/>
      <w:lvlText w:val="%5."/>
      <w:lvlJc w:val="left"/>
      <w:pPr>
        <w:ind w:left="1539" w:hanging="360"/>
      </w:pPr>
    </w:lvl>
    <w:lvl w:ilvl="5" w:tplc="240A001B" w:tentative="1">
      <w:start w:val="1"/>
      <w:numFmt w:val="lowerRoman"/>
      <w:lvlText w:val="%6."/>
      <w:lvlJc w:val="right"/>
      <w:pPr>
        <w:ind w:left="2259" w:hanging="180"/>
      </w:pPr>
    </w:lvl>
    <w:lvl w:ilvl="6" w:tplc="240A000F" w:tentative="1">
      <w:start w:val="1"/>
      <w:numFmt w:val="decimal"/>
      <w:lvlText w:val="%7."/>
      <w:lvlJc w:val="left"/>
      <w:pPr>
        <w:ind w:left="2979" w:hanging="360"/>
      </w:pPr>
    </w:lvl>
    <w:lvl w:ilvl="7" w:tplc="240A0019" w:tentative="1">
      <w:start w:val="1"/>
      <w:numFmt w:val="lowerLetter"/>
      <w:lvlText w:val="%8."/>
      <w:lvlJc w:val="left"/>
      <w:pPr>
        <w:ind w:left="3699" w:hanging="360"/>
      </w:pPr>
    </w:lvl>
    <w:lvl w:ilvl="8" w:tplc="240A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2" w15:restartNumberingAfterBreak="0">
    <w:nsid w:val="6D2B5B87"/>
    <w:multiLevelType w:val="hybridMultilevel"/>
    <w:tmpl w:val="CCCC284A"/>
    <w:lvl w:ilvl="0" w:tplc="1786E298">
      <w:start w:val="1"/>
      <w:numFmt w:val="upperRoman"/>
      <w:lvlText w:val="%1."/>
      <w:lvlJc w:val="left"/>
      <w:pPr>
        <w:ind w:left="-981" w:hanging="72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-621" w:hanging="360"/>
      </w:pPr>
    </w:lvl>
    <w:lvl w:ilvl="2" w:tplc="240A001B" w:tentative="1">
      <w:start w:val="1"/>
      <w:numFmt w:val="lowerRoman"/>
      <w:lvlText w:val="%3."/>
      <w:lvlJc w:val="right"/>
      <w:pPr>
        <w:ind w:left="99" w:hanging="180"/>
      </w:pPr>
    </w:lvl>
    <w:lvl w:ilvl="3" w:tplc="240A000F" w:tentative="1">
      <w:start w:val="1"/>
      <w:numFmt w:val="decimal"/>
      <w:lvlText w:val="%4."/>
      <w:lvlJc w:val="left"/>
      <w:pPr>
        <w:ind w:left="819" w:hanging="360"/>
      </w:pPr>
    </w:lvl>
    <w:lvl w:ilvl="4" w:tplc="240A0019" w:tentative="1">
      <w:start w:val="1"/>
      <w:numFmt w:val="lowerLetter"/>
      <w:lvlText w:val="%5."/>
      <w:lvlJc w:val="left"/>
      <w:pPr>
        <w:ind w:left="1539" w:hanging="360"/>
      </w:pPr>
    </w:lvl>
    <w:lvl w:ilvl="5" w:tplc="240A001B" w:tentative="1">
      <w:start w:val="1"/>
      <w:numFmt w:val="lowerRoman"/>
      <w:lvlText w:val="%6."/>
      <w:lvlJc w:val="right"/>
      <w:pPr>
        <w:ind w:left="2259" w:hanging="180"/>
      </w:pPr>
    </w:lvl>
    <w:lvl w:ilvl="6" w:tplc="240A000F" w:tentative="1">
      <w:start w:val="1"/>
      <w:numFmt w:val="decimal"/>
      <w:lvlText w:val="%7."/>
      <w:lvlJc w:val="left"/>
      <w:pPr>
        <w:ind w:left="2979" w:hanging="360"/>
      </w:pPr>
    </w:lvl>
    <w:lvl w:ilvl="7" w:tplc="240A0019" w:tentative="1">
      <w:start w:val="1"/>
      <w:numFmt w:val="lowerLetter"/>
      <w:lvlText w:val="%8."/>
      <w:lvlJc w:val="left"/>
      <w:pPr>
        <w:ind w:left="3699" w:hanging="360"/>
      </w:pPr>
    </w:lvl>
    <w:lvl w:ilvl="8" w:tplc="240A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3" w15:restartNumberingAfterBreak="0">
    <w:nsid w:val="78716591"/>
    <w:multiLevelType w:val="hybridMultilevel"/>
    <w:tmpl w:val="6E02C40E"/>
    <w:lvl w:ilvl="0" w:tplc="1AD0F41C">
      <w:start w:val="1"/>
      <w:numFmt w:val="bullet"/>
      <w:lvlText w:val="-"/>
      <w:lvlJc w:val="left"/>
      <w:pPr>
        <w:ind w:left="-1341" w:hanging="360"/>
      </w:pPr>
      <w:rPr>
        <w:rFonts w:ascii="Univers" w:eastAsia="Calibri" w:hAnsi="Univers" w:cs="Arial" w:hint="default"/>
      </w:rPr>
    </w:lvl>
    <w:lvl w:ilvl="1" w:tplc="240A0003" w:tentative="1">
      <w:start w:val="1"/>
      <w:numFmt w:val="bullet"/>
      <w:lvlText w:val="o"/>
      <w:lvlJc w:val="left"/>
      <w:pPr>
        <w:ind w:left="-62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9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3242"/>
    <w:rsid w:val="00006EDF"/>
    <w:rsid w:val="00012D0E"/>
    <w:rsid w:val="00027F13"/>
    <w:rsid w:val="000578AE"/>
    <w:rsid w:val="00103F0C"/>
    <w:rsid w:val="00105C5A"/>
    <w:rsid w:val="0012792A"/>
    <w:rsid w:val="001C46C7"/>
    <w:rsid w:val="001E44BE"/>
    <w:rsid w:val="00207883"/>
    <w:rsid w:val="00216F79"/>
    <w:rsid w:val="002F0FD5"/>
    <w:rsid w:val="00302B83"/>
    <w:rsid w:val="003609E9"/>
    <w:rsid w:val="003E4352"/>
    <w:rsid w:val="003F006B"/>
    <w:rsid w:val="00405AD6"/>
    <w:rsid w:val="0043474C"/>
    <w:rsid w:val="00463B97"/>
    <w:rsid w:val="00466819"/>
    <w:rsid w:val="00516A54"/>
    <w:rsid w:val="00567F5F"/>
    <w:rsid w:val="005B7C08"/>
    <w:rsid w:val="0065094A"/>
    <w:rsid w:val="00655D73"/>
    <w:rsid w:val="006711AD"/>
    <w:rsid w:val="006961DC"/>
    <w:rsid w:val="006B4881"/>
    <w:rsid w:val="006B4D32"/>
    <w:rsid w:val="0070010F"/>
    <w:rsid w:val="007626A3"/>
    <w:rsid w:val="00772200"/>
    <w:rsid w:val="007B18BF"/>
    <w:rsid w:val="007B3242"/>
    <w:rsid w:val="007B3291"/>
    <w:rsid w:val="007C6D37"/>
    <w:rsid w:val="007E7B77"/>
    <w:rsid w:val="0081545A"/>
    <w:rsid w:val="008B2DAB"/>
    <w:rsid w:val="008E2970"/>
    <w:rsid w:val="0092256A"/>
    <w:rsid w:val="0098127F"/>
    <w:rsid w:val="009A488B"/>
    <w:rsid w:val="009A6608"/>
    <w:rsid w:val="009B45EB"/>
    <w:rsid w:val="009C3621"/>
    <w:rsid w:val="00A13EF6"/>
    <w:rsid w:val="00A24E2B"/>
    <w:rsid w:val="00A84151"/>
    <w:rsid w:val="00AF440B"/>
    <w:rsid w:val="00B60920"/>
    <w:rsid w:val="00B65535"/>
    <w:rsid w:val="00C15CE9"/>
    <w:rsid w:val="00C65559"/>
    <w:rsid w:val="00C81851"/>
    <w:rsid w:val="00CA0D44"/>
    <w:rsid w:val="00CE2470"/>
    <w:rsid w:val="00D818BF"/>
    <w:rsid w:val="00DB65B2"/>
    <w:rsid w:val="00DC4698"/>
    <w:rsid w:val="00DE42DC"/>
    <w:rsid w:val="00E1010A"/>
    <w:rsid w:val="00E22F0B"/>
    <w:rsid w:val="00E624ED"/>
    <w:rsid w:val="00E972EA"/>
    <w:rsid w:val="00F260A8"/>
    <w:rsid w:val="00F5118A"/>
    <w:rsid w:val="00F75DB2"/>
    <w:rsid w:val="00F7611B"/>
    <w:rsid w:val="00F9765A"/>
    <w:rsid w:val="00FC47F6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87C2B98"/>
  <w15:docId w15:val="{3C4F0A49-F782-4EA2-8A61-E2AA23D3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242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7B3242"/>
    <w:pPr>
      <w:spacing w:after="0" w:line="240" w:lineRule="auto"/>
    </w:pPr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7B32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3242"/>
    <w:rPr>
      <w:rFonts w:eastAsiaTheme="minorEastAsia"/>
      <w:lang w:eastAsia="es-CO"/>
    </w:rPr>
  </w:style>
  <w:style w:type="paragraph" w:styleId="Prrafodelista">
    <w:name w:val="List Paragraph"/>
    <w:basedOn w:val="Normal"/>
    <w:uiPriority w:val="34"/>
    <w:qFormat/>
    <w:rsid w:val="007B3242"/>
    <w:pPr>
      <w:ind w:left="720"/>
      <w:contextualSpacing/>
    </w:pPr>
  </w:style>
  <w:style w:type="character" w:customStyle="1" w:styleId="SinespaciadoCar">
    <w:name w:val="Sin espaciado Car"/>
    <w:link w:val="Sinespaciado"/>
    <w:uiPriority w:val="1"/>
    <w:rsid w:val="00466819"/>
    <w:rPr>
      <w:rFonts w:eastAsiaTheme="minorEastAsia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A13E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3EF6"/>
    <w:rPr>
      <w:rFonts w:eastAsiaTheme="minorEastAsia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075DDE435C12438D44ADB9EC398C12" ma:contentTypeVersion="6" ma:contentTypeDescription="Crear nuevo documento." ma:contentTypeScope="" ma:versionID="6b5d23353a22785816d4614160e6a6d8">
  <xsd:schema xmlns:xsd="http://www.w3.org/2001/XMLSchema" xmlns:xs="http://www.w3.org/2001/XMLSchema" xmlns:p="http://schemas.microsoft.com/office/2006/metadata/properties" xmlns:ns2="56abd99e-562f-42cb-8eaa-28d5da66fbf4" targetNamespace="http://schemas.microsoft.com/office/2006/metadata/properties" ma:root="true" ma:fieldsID="6fa82eaeddc5d7777e8e8b1daa5d92df" ns2:_="">
    <xsd:import namespace="56abd99e-562f-42cb-8eaa-28d5da66f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bd99e-562f-42cb-8eaa-28d5da66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7FF88C-F45E-40EE-AA36-0F9ABB7DF1C0}"/>
</file>

<file path=customXml/itemProps2.xml><?xml version="1.0" encoding="utf-8"?>
<ds:datastoreItem xmlns:ds="http://schemas.openxmlformats.org/officeDocument/2006/customXml" ds:itemID="{05230B29-B9D2-4132-9477-584BB3B34F62}"/>
</file>

<file path=customXml/itemProps3.xml><?xml version="1.0" encoding="utf-8"?>
<ds:datastoreItem xmlns:ds="http://schemas.openxmlformats.org/officeDocument/2006/customXml" ds:itemID="{84A7064A-43F6-4753-9E34-6311100C34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egarciac</dc:creator>
  <cp:lastModifiedBy>Angie Carolina Velásquez Ferreira</cp:lastModifiedBy>
  <cp:revision>29</cp:revision>
  <cp:lastPrinted>2013-11-06T21:33:00Z</cp:lastPrinted>
  <dcterms:created xsi:type="dcterms:W3CDTF">2013-11-06T21:15:00Z</dcterms:created>
  <dcterms:modified xsi:type="dcterms:W3CDTF">2021-07-20T22:45:00Z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0x01010029075DDE435C12438D44ADB9EC398C12</vt:lpwstr>
  </property>
</Properties>
</file>